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9BE" w:rsidRDefault="00D2123F" w:rsidP="009E3951">
      <w:pPr>
        <w:jc w:val="center"/>
        <w:rPr>
          <w:rFonts w:ascii="Times New Roman" w:hAnsi="Times New Roman" w:cs="Times New Roman"/>
          <w:sz w:val="28"/>
          <w:szCs w:val="28"/>
        </w:rPr>
      </w:pPr>
      <w:r w:rsidRPr="00D2123F">
        <w:rPr>
          <w:rFonts w:ascii="Times New Roman" w:hAnsi="Times New Roman" w:cs="Times New Roman"/>
          <w:sz w:val="28"/>
          <w:szCs w:val="28"/>
        </w:rPr>
        <w:t>Условия обучения инвалидов и лиц с ограниченными возможностями здоровья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6B5BBE">
        <w:rPr>
          <w:rFonts w:ascii="Times New Roman" w:hAnsi="Times New Roman" w:cs="Times New Roman"/>
          <w:sz w:val="28"/>
          <w:szCs w:val="28"/>
        </w:rPr>
        <w:t xml:space="preserve">МБОУ «СОШ </w:t>
      </w:r>
      <w:r w:rsidR="00F200C8">
        <w:rPr>
          <w:rFonts w:ascii="Times New Roman" w:hAnsi="Times New Roman" w:cs="Times New Roman"/>
          <w:sz w:val="28"/>
          <w:szCs w:val="28"/>
        </w:rPr>
        <w:t>№</w:t>
      </w:r>
      <w:r w:rsidR="00CE1983">
        <w:rPr>
          <w:rFonts w:ascii="Times New Roman" w:hAnsi="Times New Roman" w:cs="Times New Roman"/>
          <w:sz w:val="28"/>
          <w:szCs w:val="28"/>
        </w:rPr>
        <w:t>3</w:t>
      </w:r>
      <w:r w:rsidR="00F200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00C8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F200C8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F200C8">
        <w:rPr>
          <w:rFonts w:ascii="Times New Roman" w:hAnsi="Times New Roman" w:cs="Times New Roman"/>
          <w:sz w:val="28"/>
          <w:szCs w:val="28"/>
        </w:rPr>
        <w:t>амадыш</w:t>
      </w:r>
      <w:proofErr w:type="spellEnd"/>
      <w:r w:rsidR="00F200C8">
        <w:rPr>
          <w:rFonts w:ascii="Times New Roman" w:hAnsi="Times New Roman" w:cs="Times New Roman"/>
          <w:sz w:val="28"/>
          <w:szCs w:val="28"/>
        </w:rPr>
        <w:t>»</w:t>
      </w:r>
    </w:p>
    <w:p w:rsidR="00813177" w:rsidRDefault="00396D10" w:rsidP="00396D10">
      <w:pPr>
        <w:jc w:val="both"/>
        <w:rPr>
          <w:rFonts w:ascii="Times New Roman" w:hAnsi="Times New Roman" w:cs="Times New Roman"/>
          <w:sz w:val="28"/>
          <w:szCs w:val="28"/>
        </w:rPr>
      </w:pPr>
      <w:r w:rsidRPr="00396D10">
        <w:rPr>
          <w:rFonts w:ascii="Times New Roman" w:hAnsi="Times New Roman" w:cs="Times New Roman"/>
          <w:sz w:val="28"/>
          <w:szCs w:val="28"/>
        </w:rPr>
        <w:t xml:space="preserve">Школа является образовательной организацией, где созданы частичные условия для обучения детей-инвалидов и детей с ОВЗ. </w:t>
      </w:r>
    </w:p>
    <w:p w:rsidR="00396D10" w:rsidRPr="00D20CB9" w:rsidRDefault="00396D10" w:rsidP="000462D2">
      <w:pPr>
        <w:pStyle w:val="a7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20CB9">
        <w:rPr>
          <w:rFonts w:ascii="Times New Roman" w:hAnsi="Times New Roman" w:cs="Times New Roman"/>
          <w:sz w:val="28"/>
          <w:szCs w:val="28"/>
        </w:rPr>
        <w:t xml:space="preserve">Вход в </w:t>
      </w:r>
      <w:r w:rsidR="00813177" w:rsidRPr="00D20CB9">
        <w:rPr>
          <w:rFonts w:ascii="Times New Roman" w:hAnsi="Times New Roman" w:cs="Times New Roman"/>
          <w:sz w:val="28"/>
          <w:szCs w:val="28"/>
        </w:rPr>
        <w:t xml:space="preserve">школу </w:t>
      </w:r>
      <w:r w:rsidRPr="00D20CB9">
        <w:rPr>
          <w:rFonts w:ascii="Times New Roman" w:hAnsi="Times New Roman" w:cs="Times New Roman"/>
          <w:sz w:val="28"/>
          <w:szCs w:val="28"/>
        </w:rPr>
        <w:t xml:space="preserve">оснащен кнопкой вызова сотрудника для тех, кто не может самостоятельно зайти в здание. Имеется пандус для инвалидов с нарушением опорно-двигательного аппарата для входа </w:t>
      </w:r>
      <w:r w:rsidR="00813177" w:rsidRPr="00D20CB9">
        <w:rPr>
          <w:rFonts w:ascii="Times New Roman" w:hAnsi="Times New Roman" w:cs="Times New Roman"/>
          <w:sz w:val="28"/>
          <w:szCs w:val="28"/>
        </w:rPr>
        <w:t xml:space="preserve">на </w:t>
      </w:r>
      <w:r w:rsidRPr="00D20CB9">
        <w:rPr>
          <w:rFonts w:ascii="Times New Roman" w:hAnsi="Times New Roman" w:cs="Times New Roman"/>
          <w:sz w:val="28"/>
          <w:szCs w:val="28"/>
        </w:rPr>
        <w:t>первый этаж школы.</w:t>
      </w:r>
      <w:r w:rsidR="00D20CB9" w:rsidRPr="00D20CB9">
        <w:rPr>
          <w:rFonts w:ascii="Tahoma" w:hAnsi="Tahoma" w:cs="Tahoma"/>
          <w:color w:val="000000"/>
          <w:sz w:val="21"/>
          <w:szCs w:val="21"/>
          <w:shd w:val="clear" w:color="auto" w:fill="FFFFFF"/>
        </w:rPr>
        <w:t xml:space="preserve"> </w:t>
      </w:r>
      <w:r w:rsidR="00D20CB9" w:rsidRPr="00D20CB9">
        <w:rPr>
          <w:rFonts w:ascii="Times New Roman" w:hAnsi="Times New Roman" w:cs="Times New Roman"/>
          <w:sz w:val="28"/>
          <w:szCs w:val="28"/>
        </w:rPr>
        <w:t>Имеется мобильный гусеничный подъемник «LG 2004» разработанный для преодоления лестничных маршей инвалидами в кресле-коляске с помощью сопровождающего, самостоятельное использование невозможно. Высокотехнологичная конструкция обеспечивает автономное, безопасное и комфортное перемещение кресла-коляски по лестничному маршу как внутри, так и снаружи здания</w:t>
      </w:r>
      <w:r w:rsidR="004D0762" w:rsidRPr="00D20CB9">
        <w:rPr>
          <w:rFonts w:ascii="Times New Roman" w:hAnsi="Times New Roman" w:cs="Times New Roman"/>
          <w:sz w:val="28"/>
          <w:szCs w:val="28"/>
        </w:rPr>
        <w:t xml:space="preserve">. </w:t>
      </w:r>
      <w:r w:rsidRPr="00D20CB9">
        <w:rPr>
          <w:rFonts w:ascii="Times New Roman" w:hAnsi="Times New Roman" w:cs="Times New Roman"/>
          <w:sz w:val="28"/>
          <w:szCs w:val="28"/>
        </w:rPr>
        <w:t>Для лиц слабовидящих сделаны следующие условия: - специальные таблицы, выполненные знаками с рельефно-точечным шрифтом Брайля при входе в школу</w:t>
      </w:r>
      <w:r w:rsidR="00813177" w:rsidRPr="00D20CB9">
        <w:rPr>
          <w:rFonts w:ascii="Times New Roman" w:hAnsi="Times New Roman" w:cs="Times New Roman"/>
          <w:sz w:val="28"/>
          <w:szCs w:val="28"/>
        </w:rPr>
        <w:t>.</w:t>
      </w:r>
      <w:r w:rsidRPr="00D20CB9">
        <w:rPr>
          <w:rFonts w:ascii="Times New Roman" w:hAnsi="Times New Roman" w:cs="Times New Roman"/>
          <w:sz w:val="28"/>
          <w:szCs w:val="28"/>
        </w:rPr>
        <w:t xml:space="preserve"> Имеется доступ к объектам спорта для инвалидов и лиц ОВЗ. Это - спортивная площадка на территории </w:t>
      </w:r>
      <w:r w:rsidR="00813177" w:rsidRPr="00D20CB9">
        <w:rPr>
          <w:rFonts w:ascii="Times New Roman" w:hAnsi="Times New Roman" w:cs="Times New Roman"/>
          <w:sz w:val="28"/>
          <w:szCs w:val="28"/>
        </w:rPr>
        <w:t>школы</w:t>
      </w:r>
      <w:r w:rsidRPr="00D20CB9">
        <w:rPr>
          <w:rFonts w:ascii="Times New Roman" w:hAnsi="Times New Roman" w:cs="Times New Roman"/>
          <w:sz w:val="28"/>
          <w:szCs w:val="28"/>
        </w:rPr>
        <w:t xml:space="preserve"> и физкультурный зал на первом этаже.</w:t>
      </w:r>
    </w:p>
    <w:p w:rsidR="00D20CB9" w:rsidRDefault="00D20CB9" w:rsidP="000462D2">
      <w:pPr>
        <w:pStyle w:val="1"/>
        <w:ind w:firstLine="0"/>
        <w:jc w:val="both"/>
        <w:rPr>
          <w:color w:val="000000"/>
          <w:sz w:val="28"/>
          <w:szCs w:val="28"/>
        </w:rPr>
      </w:pPr>
      <w:r w:rsidRPr="00D20CB9">
        <w:rPr>
          <w:color w:val="000000"/>
          <w:sz w:val="28"/>
          <w:szCs w:val="28"/>
        </w:rPr>
        <w:t>Учебные кабинеты об</w:t>
      </w:r>
      <w:r w:rsidRPr="00D20CB9">
        <w:rPr>
          <w:color w:val="000000"/>
          <w:sz w:val="28"/>
          <w:szCs w:val="28"/>
        </w:rPr>
        <w:t>орудованы специальными техническими средствами индивидуального пользования, в том числе для детей-инвалидов и детей с ОВЗ. Это</w:t>
      </w:r>
      <w:bookmarkStart w:id="0" w:name="bookmark0"/>
      <w:bookmarkEnd w:id="0"/>
      <w:r>
        <w:rPr>
          <w:color w:val="000000"/>
          <w:sz w:val="28"/>
          <w:szCs w:val="28"/>
        </w:rPr>
        <w:t>.</w:t>
      </w:r>
    </w:p>
    <w:p w:rsidR="00D20CB9" w:rsidRPr="00D20CB9" w:rsidRDefault="00D20CB9" w:rsidP="00D20CB9">
      <w:pPr>
        <w:pStyle w:val="1"/>
        <w:ind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мультимедийные комплексы (проектор и экран),</w:t>
      </w:r>
    </w:p>
    <w:p w:rsidR="00D20CB9" w:rsidRPr="00D20CB9" w:rsidRDefault="00D20CB9" w:rsidP="00D20CB9">
      <w:pPr>
        <w:pStyle w:val="1"/>
        <w:tabs>
          <w:tab w:val="left" w:pos="1352"/>
        </w:tabs>
        <w:ind w:left="360" w:firstLine="0"/>
        <w:rPr>
          <w:sz w:val="28"/>
          <w:szCs w:val="28"/>
        </w:rPr>
      </w:pPr>
      <w:bookmarkStart w:id="1" w:name="bookmark1"/>
      <w:bookmarkEnd w:id="1"/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интерактивные доски,</w:t>
      </w:r>
    </w:p>
    <w:p w:rsidR="00D20CB9" w:rsidRPr="00D20CB9" w:rsidRDefault="00D20CB9" w:rsidP="00D20CB9">
      <w:pPr>
        <w:pStyle w:val="1"/>
        <w:tabs>
          <w:tab w:val="left" w:pos="1352"/>
        </w:tabs>
        <w:ind w:left="360" w:firstLine="0"/>
        <w:rPr>
          <w:sz w:val="28"/>
          <w:szCs w:val="28"/>
        </w:rPr>
      </w:pPr>
      <w:bookmarkStart w:id="2" w:name="bookmark2"/>
      <w:bookmarkEnd w:id="2"/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ноутбуки ученические с подставкой под ТСО,</w:t>
      </w:r>
    </w:p>
    <w:p w:rsidR="00D20CB9" w:rsidRPr="00D20CB9" w:rsidRDefault="00D20CB9" w:rsidP="00D20CB9">
      <w:pPr>
        <w:pStyle w:val="1"/>
        <w:tabs>
          <w:tab w:val="left" w:pos="1352"/>
        </w:tabs>
        <w:ind w:left="360" w:firstLine="0"/>
        <w:rPr>
          <w:sz w:val="28"/>
          <w:szCs w:val="28"/>
        </w:rPr>
      </w:pPr>
      <w:bookmarkStart w:id="3" w:name="bookmark3"/>
      <w:bookmarkEnd w:id="3"/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оборудование лингафонного кабинета,</w:t>
      </w:r>
    </w:p>
    <w:p w:rsidR="00D20CB9" w:rsidRPr="00D20CB9" w:rsidRDefault="00D20CB9" w:rsidP="00D20CB9">
      <w:pPr>
        <w:pStyle w:val="1"/>
        <w:tabs>
          <w:tab w:val="left" w:pos="1352"/>
        </w:tabs>
        <w:ind w:left="360" w:firstLine="0"/>
        <w:rPr>
          <w:sz w:val="28"/>
          <w:szCs w:val="28"/>
        </w:rPr>
      </w:pPr>
      <w:bookmarkStart w:id="4" w:name="bookmark4"/>
      <w:bookmarkEnd w:id="4"/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телевизоры.</w:t>
      </w:r>
    </w:p>
    <w:p w:rsidR="00D20CB9" w:rsidRPr="00D20CB9" w:rsidRDefault="00D20CB9" w:rsidP="00D20CB9">
      <w:pPr>
        <w:pStyle w:val="1"/>
        <w:tabs>
          <w:tab w:val="left" w:pos="1352"/>
        </w:tabs>
        <w:ind w:left="360" w:firstLine="0"/>
        <w:rPr>
          <w:sz w:val="28"/>
          <w:szCs w:val="28"/>
        </w:rPr>
      </w:pPr>
      <w:bookmarkStart w:id="5" w:name="bookmark5"/>
      <w:bookmarkEnd w:id="5"/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видеоплееры,</w:t>
      </w:r>
    </w:p>
    <w:p w:rsidR="00D20CB9" w:rsidRPr="00D20CB9" w:rsidRDefault="00D20CB9" w:rsidP="00D20CB9">
      <w:pPr>
        <w:pStyle w:val="1"/>
        <w:tabs>
          <w:tab w:val="left" w:pos="1352"/>
        </w:tabs>
        <w:spacing w:after="220"/>
        <w:ind w:left="360" w:firstLine="0"/>
        <w:rPr>
          <w:sz w:val="28"/>
          <w:szCs w:val="28"/>
        </w:rPr>
      </w:pPr>
      <w:bookmarkStart w:id="6" w:name="bookmark6"/>
      <w:bookmarkEnd w:id="6"/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видео ДУД,</w:t>
      </w:r>
    </w:p>
    <w:p w:rsidR="00D20CB9" w:rsidRPr="00D20CB9" w:rsidRDefault="00D20CB9" w:rsidP="00D20CB9">
      <w:pPr>
        <w:pStyle w:val="20"/>
        <w:tabs>
          <w:tab w:val="left" w:pos="1352"/>
        </w:tabs>
        <w:ind w:left="360" w:firstLine="0"/>
        <w:rPr>
          <w:sz w:val="28"/>
          <w:szCs w:val="28"/>
        </w:rPr>
      </w:pPr>
      <w:bookmarkStart w:id="7" w:name="bookmark7"/>
      <w:bookmarkEnd w:id="7"/>
      <w:r>
        <w:rPr>
          <w:color w:val="000000"/>
          <w:sz w:val="28"/>
          <w:szCs w:val="28"/>
        </w:rPr>
        <w:t xml:space="preserve">- </w:t>
      </w:r>
      <w:r w:rsidRPr="00D20CB9">
        <w:rPr>
          <w:color w:val="000000"/>
          <w:sz w:val="28"/>
          <w:szCs w:val="28"/>
        </w:rPr>
        <w:t>МФУ.</w:t>
      </w:r>
    </w:p>
    <w:p w:rsidR="00D2123F" w:rsidRDefault="00813177" w:rsidP="00D2123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23A0E" w:rsidRPr="00496015">
        <w:rPr>
          <w:rFonts w:ascii="Times New Roman" w:hAnsi="Times New Roman" w:cs="Times New Roman"/>
          <w:sz w:val="28"/>
          <w:szCs w:val="28"/>
        </w:rPr>
        <w:t xml:space="preserve">. </w:t>
      </w:r>
      <w:r w:rsidR="00496015" w:rsidRPr="00496015">
        <w:rPr>
          <w:rFonts w:ascii="Times New Roman" w:hAnsi="Times New Roman" w:cs="Times New Roman"/>
          <w:sz w:val="28"/>
          <w:szCs w:val="28"/>
        </w:rPr>
        <w:t>П</w:t>
      </w:r>
      <w:r w:rsidR="00D2123F" w:rsidRPr="00496015">
        <w:rPr>
          <w:rFonts w:ascii="Times New Roman" w:hAnsi="Times New Roman" w:cs="Times New Roman"/>
          <w:sz w:val="28"/>
          <w:szCs w:val="28"/>
        </w:rPr>
        <w:t>ри наличии медицинских показаний и соответствующих документов (справка - заключение ВКК) для инвалидов и лиц с ограниченными возможностями здоровья может быть организовано индивидуальное обучение на дому по индивидуальному учебному плану в соответствии с заключением медицинской организации о состоянии здоровья и обращением в письменной форме роди</w:t>
      </w:r>
      <w:r w:rsidR="004A3402">
        <w:rPr>
          <w:rFonts w:ascii="Times New Roman" w:hAnsi="Times New Roman" w:cs="Times New Roman"/>
          <w:sz w:val="28"/>
          <w:szCs w:val="28"/>
        </w:rPr>
        <w:t>телей (законных представителей).</w:t>
      </w:r>
    </w:p>
    <w:p w:rsidR="000462D2" w:rsidRPr="00496015" w:rsidRDefault="000462D2" w:rsidP="00D2123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 Организованы особые условия питания для инвалидов и лиц с ограниченными возможностями здоровья </w:t>
      </w:r>
    </w:p>
    <w:p w:rsidR="00D2123F" w:rsidRPr="00496015" w:rsidRDefault="000462D2" w:rsidP="00D2123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96015" w:rsidRPr="00496015">
        <w:rPr>
          <w:rFonts w:ascii="Times New Roman" w:hAnsi="Times New Roman" w:cs="Times New Roman"/>
          <w:sz w:val="28"/>
          <w:szCs w:val="28"/>
        </w:rPr>
        <w:t>. П</w:t>
      </w:r>
      <w:r w:rsidR="00D2123F" w:rsidRPr="00496015">
        <w:rPr>
          <w:rFonts w:ascii="Times New Roman" w:hAnsi="Times New Roman" w:cs="Times New Roman"/>
          <w:sz w:val="28"/>
          <w:szCs w:val="28"/>
        </w:rPr>
        <w:t>едагоги школы прошли курсы повышения квалификации по вопросам организации образовательного</w:t>
      </w:r>
      <w:r w:rsidR="004A3402">
        <w:rPr>
          <w:rFonts w:ascii="Times New Roman" w:hAnsi="Times New Roman" w:cs="Times New Roman"/>
          <w:sz w:val="28"/>
          <w:szCs w:val="28"/>
        </w:rPr>
        <w:t xml:space="preserve"> пространства обучающихся с ОВЗ.</w:t>
      </w:r>
    </w:p>
    <w:p w:rsidR="00D2123F" w:rsidRPr="00496015" w:rsidRDefault="000462D2" w:rsidP="00D2123F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96015" w:rsidRPr="00496015">
        <w:rPr>
          <w:rFonts w:ascii="Times New Roman" w:hAnsi="Times New Roman" w:cs="Times New Roman"/>
          <w:sz w:val="28"/>
          <w:szCs w:val="28"/>
        </w:rPr>
        <w:t xml:space="preserve">. Имеется </w:t>
      </w:r>
      <w:r w:rsidR="00496015" w:rsidRPr="000462D2">
        <w:rPr>
          <w:rFonts w:ascii="Times New Roman" w:hAnsi="Times New Roman" w:cs="Times New Roman"/>
          <w:sz w:val="28"/>
          <w:szCs w:val="28"/>
        </w:rPr>
        <w:t>п</w:t>
      </w:r>
      <w:r w:rsidR="00D2123F" w:rsidRPr="000462D2">
        <w:rPr>
          <w:rFonts w:ascii="Times New Roman" w:hAnsi="Times New Roman" w:cs="Times New Roman"/>
          <w:sz w:val="28"/>
          <w:szCs w:val="28"/>
        </w:rPr>
        <w:t>аспорт дос</w:t>
      </w:r>
      <w:r w:rsidR="00D2123F" w:rsidRPr="000462D2">
        <w:rPr>
          <w:rFonts w:ascii="Times New Roman" w:hAnsi="Times New Roman" w:cs="Times New Roman"/>
          <w:sz w:val="28"/>
          <w:szCs w:val="28"/>
        </w:rPr>
        <w:t>т</w:t>
      </w:r>
      <w:r w:rsidR="00D2123F" w:rsidRPr="000462D2">
        <w:rPr>
          <w:rFonts w:ascii="Times New Roman" w:hAnsi="Times New Roman" w:cs="Times New Roman"/>
          <w:sz w:val="28"/>
          <w:szCs w:val="28"/>
        </w:rPr>
        <w:t xml:space="preserve">упности для инвалидов </w:t>
      </w:r>
      <w:r w:rsidR="00A85FA2" w:rsidRPr="000462D2">
        <w:rPr>
          <w:rFonts w:ascii="Times New Roman" w:hAnsi="Times New Roman" w:cs="Times New Roman"/>
          <w:sz w:val="28"/>
          <w:szCs w:val="28"/>
        </w:rPr>
        <w:t xml:space="preserve">и других маломобильных групп населения </w:t>
      </w:r>
      <w:r w:rsidR="00D2123F" w:rsidRPr="000462D2">
        <w:rPr>
          <w:rFonts w:ascii="Times New Roman" w:hAnsi="Times New Roman" w:cs="Times New Roman"/>
          <w:sz w:val="28"/>
          <w:szCs w:val="28"/>
        </w:rPr>
        <w:t>в</w:t>
      </w:r>
      <w:r w:rsidR="006B5BBE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none"/>
        </w:rPr>
        <w:t xml:space="preserve"> МБОУ «СОШ №</w:t>
      </w:r>
      <w:r w:rsidR="00CE1983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none"/>
        </w:rPr>
        <w:t>3</w:t>
      </w:r>
      <w:r w:rsidR="00F200C8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none"/>
        </w:rPr>
        <w:t xml:space="preserve"> </w:t>
      </w:r>
      <w:proofErr w:type="spellStart"/>
      <w:r w:rsidR="00F200C8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none"/>
        </w:rPr>
        <w:t>г</w:t>
      </w:r>
      <w:proofErr w:type="gramStart"/>
      <w:r w:rsidR="00F200C8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none"/>
        </w:rPr>
        <w:t>.М</w:t>
      </w:r>
      <w:proofErr w:type="gramEnd"/>
      <w:r w:rsidR="00F200C8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none"/>
        </w:rPr>
        <w:t>амадыш</w:t>
      </w:r>
      <w:proofErr w:type="spellEnd"/>
      <w:r w:rsidR="00F200C8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none"/>
        </w:rPr>
        <w:t>»</w:t>
      </w:r>
    </w:p>
    <w:p w:rsidR="00F23A0E" w:rsidRPr="00496015" w:rsidRDefault="000462D2" w:rsidP="00F23A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23A0E" w:rsidRPr="00496015">
        <w:rPr>
          <w:rFonts w:ascii="Times New Roman" w:hAnsi="Times New Roman" w:cs="Times New Roman"/>
          <w:sz w:val="28"/>
          <w:szCs w:val="28"/>
        </w:rPr>
        <w:t>. Обучен</w:t>
      </w:r>
      <w:r w:rsidR="00F200C8">
        <w:rPr>
          <w:rFonts w:ascii="Times New Roman" w:hAnsi="Times New Roman" w:cs="Times New Roman"/>
          <w:sz w:val="28"/>
          <w:szCs w:val="28"/>
        </w:rPr>
        <w:t xml:space="preserve"> </w:t>
      </w:r>
      <w:r w:rsidR="00F23A0E" w:rsidRPr="00496015">
        <w:rPr>
          <w:rFonts w:ascii="Times New Roman" w:hAnsi="Times New Roman" w:cs="Times New Roman"/>
          <w:sz w:val="28"/>
          <w:szCs w:val="28"/>
        </w:rPr>
        <w:t>сотрудник школы по теме: «Организация технической помощи лицам с ОВЗ и инвалидностью в образовательной организации»</w:t>
      </w:r>
      <w:r w:rsidR="004A3402">
        <w:rPr>
          <w:rFonts w:ascii="Times New Roman" w:hAnsi="Times New Roman" w:cs="Times New Roman"/>
          <w:sz w:val="28"/>
          <w:szCs w:val="28"/>
        </w:rPr>
        <w:t>.</w:t>
      </w:r>
    </w:p>
    <w:p w:rsidR="00396D10" w:rsidRPr="00496015" w:rsidRDefault="00396D10" w:rsidP="00D2123F">
      <w:pPr>
        <w:jc w:val="both"/>
        <w:rPr>
          <w:rFonts w:ascii="Times New Roman" w:hAnsi="Times New Roman" w:cs="Times New Roman"/>
          <w:sz w:val="28"/>
          <w:szCs w:val="28"/>
        </w:rPr>
      </w:pPr>
      <w:r w:rsidRPr="00396D10">
        <w:rPr>
          <w:rFonts w:ascii="Times New Roman" w:hAnsi="Times New Roman" w:cs="Times New Roman"/>
          <w:sz w:val="28"/>
          <w:szCs w:val="28"/>
        </w:rPr>
        <w:t xml:space="preserve">Главной целью </w:t>
      </w:r>
      <w:r w:rsidR="00813177">
        <w:rPr>
          <w:rFonts w:ascii="Times New Roman" w:hAnsi="Times New Roman" w:cs="Times New Roman"/>
          <w:sz w:val="28"/>
          <w:szCs w:val="28"/>
        </w:rPr>
        <w:t>школы</w:t>
      </w:r>
      <w:r w:rsidRPr="00396D10">
        <w:rPr>
          <w:rFonts w:ascii="Times New Roman" w:hAnsi="Times New Roman" w:cs="Times New Roman"/>
          <w:sz w:val="28"/>
          <w:szCs w:val="28"/>
        </w:rPr>
        <w:t xml:space="preserve"> в рамках реализации программы «Доступная среда» является по возможности создание условий для полноценной жизни и интеграции в общество детей-инвалидов</w:t>
      </w:r>
      <w:r w:rsidR="00813177">
        <w:rPr>
          <w:rFonts w:ascii="Times New Roman" w:hAnsi="Times New Roman" w:cs="Times New Roman"/>
          <w:sz w:val="28"/>
          <w:szCs w:val="28"/>
        </w:rPr>
        <w:t>.</w:t>
      </w:r>
    </w:p>
    <w:p w:rsidR="00466DD9" w:rsidRDefault="00466DD9" w:rsidP="00A85FA2">
      <w:pPr>
        <w:shd w:val="clear" w:color="auto" w:fill="FFFFFF" w:themeFill="background1"/>
        <w:jc w:val="center"/>
        <w:rPr>
          <w:rFonts w:ascii="Times New Roman" w:hAnsi="Times New Roman" w:cs="Times New Roman"/>
          <w:sz w:val="28"/>
          <w:szCs w:val="28"/>
        </w:rPr>
      </w:pPr>
    </w:p>
    <w:p w:rsidR="004A3402" w:rsidRDefault="004A3402" w:rsidP="00A85FA2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123F">
        <w:rPr>
          <w:rFonts w:ascii="Times New Roman" w:hAnsi="Times New Roman" w:cs="Times New Roman"/>
          <w:sz w:val="28"/>
          <w:szCs w:val="28"/>
        </w:rPr>
        <w:t xml:space="preserve">Оценка состояния имеющихся недостатков в обеспечении условий доступности </w:t>
      </w:r>
      <w:r w:rsidRPr="00AE2E90">
        <w:rPr>
          <w:rFonts w:ascii="Times New Roman" w:hAnsi="Times New Roman" w:cs="Times New Roman"/>
          <w:b/>
          <w:sz w:val="28"/>
          <w:szCs w:val="28"/>
        </w:rPr>
        <w:t>для инвалидов предоставляемых услуг</w:t>
      </w:r>
    </w:p>
    <w:tbl>
      <w:tblPr>
        <w:tblStyle w:val="a6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6520"/>
        <w:gridCol w:w="2659"/>
      </w:tblGrid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520" w:type="dxa"/>
          </w:tcPr>
          <w:p w:rsidR="004A3402" w:rsidRPr="00F23A0E" w:rsidRDefault="004A3402" w:rsidP="00A522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A0E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2659" w:type="dxa"/>
          </w:tcPr>
          <w:p w:rsidR="004A3402" w:rsidRPr="00AE2E90" w:rsidRDefault="004A3402" w:rsidP="00A522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E2E90">
              <w:rPr>
                <w:rFonts w:ascii="Times New Roman" w:hAnsi="Times New Roman" w:cs="Times New Roman"/>
                <w:b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наличие при входе в объект вывески с названием организации, графиком работы организации, плана здания, выполненных рельефно-точечным шрифтом Брайля и на контрастном фоне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 xml:space="preserve">наличие работников организаций, на которых административно-распорядительным актом возложено оказание инвалидам помощи при </w:t>
            </w:r>
            <w:r w:rsidRPr="00D212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предоставлении им услуг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имеется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предоставление ус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луги с сопровождением инвалида п</w:t>
            </w: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 территории объекта работником организации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обеспечение допуска на объект, в котором предоставляются услуги, собаки-проводника при наличии документа</w:t>
            </w:r>
            <w:proofErr w:type="gramStart"/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D212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обеспечение допуска</w:t>
            </w:r>
          </w:p>
        </w:tc>
      </w:tr>
      <w:tr w:rsidR="004A3402" w:rsidTr="009E3951">
        <w:tc>
          <w:tcPr>
            <w:tcW w:w="851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20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адаптация официального сайга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2659" w:type="dxa"/>
          </w:tcPr>
          <w:p w:rsidR="004A3402" w:rsidRDefault="004A3402" w:rsidP="00A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</w:tr>
    </w:tbl>
    <w:p w:rsidR="002D68CA" w:rsidRDefault="002D68CA" w:rsidP="00A85FA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2123F" w:rsidRDefault="00AE2E90" w:rsidP="00A85FA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состояния</w:t>
      </w:r>
      <w:r w:rsidR="00D2123F" w:rsidRPr="00D2123F">
        <w:rPr>
          <w:rFonts w:ascii="Times New Roman" w:hAnsi="Times New Roman" w:cs="Times New Roman"/>
          <w:sz w:val="28"/>
          <w:szCs w:val="28"/>
        </w:rPr>
        <w:t xml:space="preserve"> и имеющихся недостатков в обеспечении условий доступности </w:t>
      </w:r>
      <w:r w:rsidR="00D2123F" w:rsidRPr="00AE2E90">
        <w:rPr>
          <w:rFonts w:ascii="Times New Roman" w:hAnsi="Times New Roman" w:cs="Times New Roman"/>
          <w:b/>
          <w:sz w:val="28"/>
          <w:szCs w:val="28"/>
        </w:rPr>
        <w:t>для инвалидов объекта</w:t>
      </w:r>
    </w:p>
    <w:tbl>
      <w:tblPr>
        <w:tblStyle w:val="a6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5812"/>
        <w:gridCol w:w="3367"/>
      </w:tblGrid>
      <w:tr w:rsidR="004605BF" w:rsidTr="004605BF">
        <w:tc>
          <w:tcPr>
            <w:tcW w:w="851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812" w:type="dxa"/>
          </w:tcPr>
          <w:p w:rsidR="004605BF" w:rsidRPr="00F23A0E" w:rsidRDefault="004605BF" w:rsidP="004605B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A0E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показатели доступности для инвалидов  объекта</w:t>
            </w:r>
          </w:p>
        </w:tc>
        <w:tc>
          <w:tcPr>
            <w:tcW w:w="3367" w:type="dxa"/>
          </w:tcPr>
          <w:p w:rsidR="004605BF" w:rsidRPr="004605BF" w:rsidRDefault="004605BF" w:rsidP="004605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5BF">
              <w:rPr>
                <w:rFonts w:ascii="Times New Roman" w:hAnsi="Times New Roman" w:cs="Times New Roman"/>
                <w:b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сменные кресла- коляски</w:t>
            </w:r>
          </w:p>
        </w:tc>
        <w:tc>
          <w:tcPr>
            <w:tcW w:w="3367" w:type="dxa"/>
          </w:tcPr>
          <w:p w:rsidR="004605BF" w:rsidRDefault="00AE2E90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адаптированные лифты</w:t>
            </w:r>
          </w:p>
        </w:tc>
        <w:tc>
          <w:tcPr>
            <w:tcW w:w="3367" w:type="dxa"/>
          </w:tcPr>
          <w:p w:rsidR="004605BF" w:rsidRDefault="00AE2E90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поручни</w:t>
            </w:r>
          </w:p>
        </w:tc>
        <w:tc>
          <w:tcPr>
            <w:tcW w:w="3367" w:type="dxa"/>
          </w:tcPr>
          <w:p w:rsidR="004605BF" w:rsidRDefault="002D68CA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подъемные платформы (аппарели)</w:t>
            </w:r>
          </w:p>
        </w:tc>
        <w:tc>
          <w:tcPr>
            <w:tcW w:w="3367" w:type="dxa"/>
          </w:tcPr>
          <w:p w:rsidR="004605BF" w:rsidRDefault="00AE2E90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доступные входные группы</w:t>
            </w:r>
          </w:p>
        </w:tc>
        <w:tc>
          <w:tcPr>
            <w:tcW w:w="3367" w:type="dxa"/>
          </w:tcPr>
          <w:p w:rsidR="004605BF" w:rsidRDefault="006B5BBE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367" w:type="dxa"/>
          </w:tcPr>
          <w:p w:rsidR="004605BF" w:rsidRDefault="00AE2E90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4605BF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 точечным шрифтом Брайля и на контрастном фоне</w:t>
            </w:r>
          </w:p>
        </w:tc>
        <w:tc>
          <w:tcPr>
            <w:tcW w:w="3367" w:type="dxa"/>
          </w:tcPr>
          <w:p w:rsidR="004605BF" w:rsidRDefault="00466DD9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4605BF" w:rsidTr="004605BF">
        <w:tc>
          <w:tcPr>
            <w:tcW w:w="851" w:type="dxa"/>
          </w:tcPr>
          <w:p w:rsidR="004605BF" w:rsidRPr="002D68CA" w:rsidRDefault="004605BF" w:rsidP="002D68CA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4605BF" w:rsidRDefault="00AE2E90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367" w:type="dxa"/>
          </w:tcPr>
          <w:p w:rsidR="004605BF" w:rsidRDefault="00AE2E90" w:rsidP="00D212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23F"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</w:tr>
    </w:tbl>
    <w:p w:rsidR="00D2123F" w:rsidRPr="00D2123F" w:rsidRDefault="00D2123F" w:rsidP="004605BF">
      <w:pPr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D2123F">
        <w:rPr>
          <w:rFonts w:ascii="Times New Roman" w:hAnsi="Times New Roman" w:cs="Times New Roman"/>
          <w:sz w:val="28"/>
          <w:szCs w:val="28"/>
        </w:rPr>
        <w:t> </w:t>
      </w:r>
      <w:bookmarkStart w:id="8" w:name="_GoBack"/>
      <w:bookmarkEnd w:id="8"/>
    </w:p>
    <w:sectPr w:rsidR="00D2123F" w:rsidRPr="00D2123F" w:rsidSect="00234B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A215B"/>
    <w:multiLevelType w:val="hybridMultilevel"/>
    <w:tmpl w:val="31085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7637EE"/>
    <w:multiLevelType w:val="hybridMultilevel"/>
    <w:tmpl w:val="31085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A26969"/>
    <w:multiLevelType w:val="multilevel"/>
    <w:tmpl w:val="458440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3F02DB"/>
    <w:multiLevelType w:val="multilevel"/>
    <w:tmpl w:val="7FD48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F3345E"/>
    <w:multiLevelType w:val="hybridMultilevel"/>
    <w:tmpl w:val="E654C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9E4C46"/>
    <w:multiLevelType w:val="hybridMultilevel"/>
    <w:tmpl w:val="D8C201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E1752F"/>
    <w:multiLevelType w:val="multilevel"/>
    <w:tmpl w:val="98EAD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9BE"/>
    <w:rsid w:val="000462D2"/>
    <w:rsid w:val="00234B5C"/>
    <w:rsid w:val="002D68CA"/>
    <w:rsid w:val="00396D10"/>
    <w:rsid w:val="004605BF"/>
    <w:rsid w:val="004659BE"/>
    <w:rsid w:val="00466DD9"/>
    <w:rsid w:val="00496015"/>
    <w:rsid w:val="004A3402"/>
    <w:rsid w:val="004D0762"/>
    <w:rsid w:val="005A7489"/>
    <w:rsid w:val="006047DA"/>
    <w:rsid w:val="00691806"/>
    <w:rsid w:val="006B5BBE"/>
    <w:rsid w:val="00813177"/>
    <w:rsid w:val="009E3951"/>
    <w:rsid w:val="00A4728F"/>
    <w:rsid w:val="00A85FA2"/>
    <w:rsid w:val="00AB4E2B"/>
    <w:rsid w:val="00AE2E90"/>
    <w:rsid w:val="00C327B8"/>
    <w:rsid w:val="00CE1983"/>
    <w:rsid w:val="00D20CB9"/>
    <w:rsid w:val="00D2123F"/>
    <w:rsid w:val="00E67C1B"/>
    <w:rsid w:val="00EB1878"/>
    <w:rsid w:val="00F200C8"/>
    <w:rsid w:val="00F23A0E"/>
    <w:rsid w:val="00F467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D2123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659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D21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D2123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2123F"/>
    <w:rPr>
      <w:color w:val="0000FF"/>
      <w:u w:val="single"/>
    </w:rPr>
  </w:style>
  <w:style w:type="character" w:styleId="a5">
    <w:name w:val="Strong"/>
    <w:basedOn w:val="a0"/>
    <w:uiPriority w:val="22"/>
    <w:qFormat/>
    <w:rsid w:val="00D2123F"/>
    <w:rPr>
      <w:b/>
      <w:bCs/>
    </w:rPr>
  </w:style>
  <w:style w:type="table" w:styleId="a6">
    <w:name w:val="Table Grid"/>
    <w:basedOn w:val="a1"/>
    <w:uiPriority w:val="59"/>
    <w:rsid w:val="00460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D68CA"/>
    <w:pPr>
      <w:ind w:left="720"/>
      <w:contextualSpacing/>
    </w:pPr>
  </w:style>
  <w:style w:type="character" w:customStyle="1" w:styleId="a8">
    <w:name w:val="Основной текст_"/>
    <w:basedOn w:val="a0"/>
    <w:link w:val="1"/>
    <w:rsid w:val="00D20CB9"/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Основной текст (2)_"/>
    <w:basedOn w:val="a0"/>
    <w:link w:val="20"/>
    <w:rsid w:val="00D20CB9"/>
    <w:rPr>
      <w:rFonts w:ascii="Times New Roman" w:eastAsia="Times New Roman" w:hAnsi="Times New Roman" w:cs="Times New Roman"/>
      <w:sz w:val="18"/>
      <w:szCs w:val="18"/>
    </w:rPr>
  </w:style>
  <w:style w:type="paragraph" w:customStyle="1" w:styleId="1">
    <w:name w:val="Основной текст1"/>
    <w:basedOn w:val="a"/>
    <w:link w:val="a8"/>
    <w:rsid w:val="00D20CB9"/>
    <w:pPr>
      <w:widowControl w:val="0"/>
      <w:spacing w:after="160" w:line="262" w:lineRule="auto"/>
      <w:ind w:firstLine="4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rsid w:val="00D20CB9"/>
    <w:pPr>
      <w:widowControl w:val="0"/>
      <w:spacing w:after="160" w:line="240" w:lineRule="auto"/>
      <w:ind w:firstLine="900"/>
    </w:pPr>
    <w:rPr>
      <w:rFonts w:ascii="Times New Roman" w:eastAsia="Times New Roman" w:hAnsi="Times New Roman" w:cs="Times New Roman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462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D2123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659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D21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D2123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2123F"/>
    <w:rPr>
      <w:color w:val="0000FF"/>
      <w:u w:val="single"/>
    </w:rPr>
  </w:style>
  <w:style w:type="character" w:styleId="a5">
    <w:name w:val="Strong"/>
    <w:basedOn w:val="a0"/>
    <w:uiPriority w:val="22"/>
    <w:qFormat/>
    <w:rsid w:val="00D2123F"/>
    <w:rPr>
      <w:b/>
      <w:bCs/>
    </w:rPr>
  </w:style>
  <w:style w:type="table" w:styleId="a6">
    <w:name w:val="Table Grid"/>
    <w:basedOn w:val="a1"/>
    <w:uiPriority w:val="59"/>
    <w:rsid w:val="00460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D68CA"/>
    <w:pPr>
      <w:ind w:left="720"/>
      <w:contextualSpacing/>
    </w:pPr>
  </w:style>
  <w:style w:type="character" w:customStyle="1" w:styleId="a8">
    <w:name w:val="Основной текст_"/>
    <w:basedOn w:val="a0"/>
    <w:link w:val="1"/>
    <w:rsid w:val="00D20CB9"/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Основной текст (2)_"/>
    <w:basedOn w:val="a0"/>
    <w:link w:val="20"/>
    <w:rsid w:val="00D20CB9"/>
    <w:rPr>
      <w:rFonts w:ascii="Times New Roman" w:eastAsia="Times New Roman" w:hAnsi="Times New Roman" w:cs="Times New Roman"/>
      <w:sz w:val="18"/>
      <w:szCs w:val="18"/>
    </w:rPr>
  </w:style>
  <w:style w:type="paragraph" w:customStyle="1" w:styleId="1">
    <w:name w:val="Основной текст1"/>
    <w:basedOn w:val="a"/>
    <w:link w:val="a8"/>
    <w:rsid w:val="00D20CB9"/>
    <w:pPr>
      <w:widowControl w:val="0"/>
      <w:spacing w:after="160" w:line="262" w:lineRule="auto"/>
      <w:ind w:firstLine="4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rsid w:val="00D20CB9"/>
    <w:pPr>
      <w:widowControl w:val="0"/>
      <w:spacing w:after="160" w:line="240" w:lineRule="auto"/>
      <w:ind w:firstLine="900"/>
    </w:pPr>
    <w:rPr>
      <w:rFonts w:ascii="Times New Roman" w:eastAsia="Times New Roman" w:hAnsi="Times New Roman" w:cs="Times New Roman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462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8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0506">
          <w:marLeft w:val="0"/>
          <w:marRight w:val="0"/>
          <w:marTop w:val="0"/>
          <w:marBottom w:val="0"/>
          <w:divBdr>
            <w:top w:val="none" w:sz="0" w:space="0" w:color="69374D"/>
            <w:left w:val="none" w:sz="0" w:space="0" w:color="69374D"/>
            <w:bottom w:val="none" w:sz="0" w:space="0" w:color="69374D"/>
            <w:right w:val="none" w:sz="0" w:space="0" w:color="69374D"/>
          </w:divBdr>
        </w:div>
      </w:divsChild>
    </w:div>
    <w:div w:id="13164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Ленок</dc:creator>
  <cp:lastModifiedBy>Пользователь Windows</cp:lastModifiedBy>
  <cp:revision>4</cp:revision>
  <dcterms:created xsi:type="dcterms:W3CDTF">2021-11-22T12:14:00Z</dcterms:created>
  <dcterms:modified xsi:type="dcterms:W3CDTF">2021-12-10T09:50:00Z</dcterms:modified>
</cp:coreProperties>
</file>